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54.511811023624"/>
        </w:tabs>
        <w:spacing w:before="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tabs>
              <w:tab w:val="right" w:pos="9354.511811023624"/>
            </w:tabs>
            <w:spacing w:before="80" w:line="240" w:lineRule="auto"/>
            <w:ind w:left="0" w:firstLine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mge8t49qiy1a">
            <w:r w:rsidDel="00000000" w:rsidR="00000000" w:rsidRPr="00000000">
              <w:rPr>
                <w:b w:val="1"/>
                <w:rtl w:val="0"/>
              </w:rPr>
              <w:t xml:space="preserve">{{report.department}}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_heading=h.mge8t49qiy1a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tabs>
              <w:tab w:val="right" w:pos="9354.511811023624"/>
            </w:tabs>
            <w:spacing w:after="80" w:before="60" w:line="240" w:lineRule="auto"/>
            <w:ind w:left="360" w:firstLine="0"/>
            <w:rPr/>
          </w:pPr>
          <w:hyperlink w:anchor="_heading=h.jskaa9mafejz">
            <w:r w:rsidDel="00000000" w:rsidR="00000000" w:rsidRPr="00000000">
              <w:rPr>
                <w:rtl w:val="0"/>
              </w:rPr>
              <w:t xml:space="preserve">{{report.employee}}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_heading=h.jskaa9mafejz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heading=h.mge8t49qiy1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heading=h.fynuhtq7hzs" w:id="1"/>
      <w:bookmarkEnd w:id="1"/>
      <w:r w:rsidDel="00000000" w:rsidR="00000000" w:rsidRPr="00000000">
        <w:rPr>
          <w:rtl w:val="0"/>
        </w:rPr>
        <w:t xml:space="preserve">{{report.department}}</w:t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heading=h.jskaa9mafejz" w:id="2"/>
      <w:bookmarkEnd w:id="2"/>
      <w:r w:rsidDel="00000000" w:rsidR="00000000" w:rsidRPr="00000000">
        <w:rPr>
          <w:rtl w:val="0"/>
        </w:rPr>
        <w:t xml:space="preserve">{{report.employee}}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LkLl4gAKjYGImfOP0Q4sTLAsw==">AMUW2mUjoOVhxg00lL7Uv+IBbP+YQRVdk7hSdyp63ChI3gT/uPB813pPPMfiu0NbKh0p068q+xXFSF3nGkN521hoAccxiQdS+KVwghilCy2vllzS3qDGn1E8raoOZW0Lo1uMDULGbTYf3msNgiZCy/r38vSt12nBW+6HzEejmXAlEDMQUdKpaFU=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2020-08-12T09:16:00Z</dcterms:created>
  <dc:creator>Alexander Mineev</dc:creator>
</cp:coreProperties>
</file>